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239F" w14:textId="175C624C" w:rsidR="007375CD" w:rsidRDefault="007375CD" w:rsidP="007375C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503840B" wp14:editId="79D6E04C">
            <wp:simplePos x="0" y="0"/>
            <wp:positionH relativeFrom="margin">
              <wp:posOffset>2619375</wp:posOffset>
            </wp:positionH>
            <wp:positionV relativeFrom="paragraph">
              <wp:posOffset>-491820</wp:posOffset>
            </wp:positionV>
            <wp:extent cx="703580" cy="99949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00FF7" w14:textId="1CAC4193" w:rsidR="007375CD" w:rsidRDefault="007375CD" w:rsidP="007375C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1D211E" w14:textId="09009F24" w:rsidR="007375CD" w:rsidRDefault="007375CD" w:rsidP="007375CD">
      <w:pPr>
        <w:spacing w:after="0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bookmarkStart w:id="0" w:name="_GoBack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เกณฑ์การพิจารณา </w:t>
      </w:r>
      <w:bookmarkEnd w:id="0"/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(รอบพิจารณาเอกสาร)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375CD">
        <w:rPr>
          <w:rFonts w:ascii="TH SarabunPSK" w:hAnsi="TH SarabunPSK" w:cs="TH SarabunPSK"/>
          <w:b/>
          <w:bCs/>
          <w:sz w:val="30"/>
          <w:szCs w:val="30"/>
          <w:cs/>
        </w:rPr>
        <w:t>สถานศึกษาวิถีพุทธชั้นนำ รุ่นที่ ๑๑ ปีการศึกษา ๒๕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7375CD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</w:p>
    <w:p w14:paraId="1664F81F" w14:textId="77777777" w:rsidR="007375CD" w:rsidRPr="00ED0592" w:rsidRDefault="007375CD" w:rsidP="007375CD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Style w:val="TableGrid"/>
        <w:tblW w:w="8280" w:type="dxa"/>
        <w:jc w:val="center"/>
        <w:tblLook w:val="04A0" w:firstRow="1" w:lastRow="0" w:firstColumn="1" w:lastColumn="0" w:noHBand="0" w:noVBand="1"/>
      </w:tblPr>
      <w:tblGrid>
        <w:gridCol w:w="8280"/>
      </w:tblGrid>
      <w:tr w:rsidR="007375CD" w:rsidRPr="00AE37B4" w14:paraId="16187560" w14:textId="77777777" w:rsidTr="007375CD">
        <w:trPr>
          <w:jc w:val="center"/>
        </w:trPr>
        <w:tc>
          <w:tcPr>
            <w:tcW w:w="8280" w:type="dxa"/>
          </w:tcPr>
          <w:p w14:paraId="6A8C2B2D" w14:textId="6E891549" w:rsidR="007375CD" w:rsidRPr="00AE37B4" w:rsidRDefault="007375CD" w:rsidP="007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E37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ใบสมัคร </w:t>
            </w:r>
          </w:p>
        </w:tc>
      </w:tr>
      <w:tr w:rsidR="007375CD" w:rsidRPr="00AE37B4" w14:paraId="30CFAE1F" w14:textId="77777777" w:rsidTr="007375CD">
        <w:trPr>
          <w:jc w:val="center"/>
        </w:trPr>
        <w:tc>
          <w:tcPr>
            <w:tcW w:w="8280" w:type="dxa"/>
          </w:tcPr>
          <w:p w14:paraId="435B9D1F" w14:textId="0760CB2F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ข้อมูลใบสมัคร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/ข้อมูลพระสอนศีลธรรม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ครบถ้วนสมบูรณ์</w:t>
            </w:r>
          </w:p>
        </w:tc>
      </w:tr>
      <w:tr w:rsidR="007375CD" w:rsidRPr="00AE37B4" w14:paraId="7C3B4B1E" w14:textId="77777777" w:rsidTr="007375CD">
        <w:trPr>
          <w:jc w:val="center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579FF9" w14:textId="1CB895B8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ผู้รับรอง  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ผู้รับผิดชอบโครงการวิถีพุทธในเขตพื้นที่  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ร.ร.วิถีพุทธชั้นนำ 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</w:t>
            </w:r>
          </w:p>
        </w:tc>
      </w:tr>
    </w:tbl>
    <w:p w14:paraId="09BDBC02" w14:textId="77777777" w:rsidR="007375CD" w:rsidRPr="00ED0592" w:rsidRDefault="007375CD" w:rsidP="007375C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280" w:type="dxa"/>
        <w:jc w:val="center"/>
        <w:tblLook w:val="04A0" w:firstRow="1" w:lastRow="0" w:firstColumn="1" w:lastColumn="0" w:noHBand="0" w:noVBand="1"/>
      </w:tblPr>
      <w:tblGrid>
        <w:gridCol w:w="8280"/>
      </w:tblGrid>
      <w:tr w:rsidR="007375CD" w:rsidRPr="00AE37B4" w14:paraId="3CC1E652" w14:textId="77777777" w:rsidTr="007375CD">
        <w:trPr>
          <w:jc w:val="center"/>
        </w:trPr>
        <w:tc>
          <w:tcPr>
            <w:tcW w:w="8280" w:type="dxa"/>
          </w:tcPr>
          <w:p w14:paraId="4EE240D0" w14:textId="04693540" w:rsidR="007375CD" w:rsidRPr="00AE37B4" w:rsidRDefault="007375CD" w:rsidP="007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E37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AE37B4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/</w:t>
            </w:r>
            <w:r w:rsidRPr="00AE37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กิจกรรม </w:t>
            </w:r>
          </w:p>
        </w:tc>
      </w:tr>
      <w:tr w:rsidR="007375CD" w:rsidRPr="00AE37B4" w14:paraId="1772F772" w14:textId="77777777" w:rsidTr="007375CD">
        <w:trPr>
          <w:jc w:val="center"/>
        </w:trPr>
        <w:tc>
          <w:tcPr>
            <w:tcW w:w="8280" w:type="dxa"/>
          </w:tcPr>
          <w:p w14:paraId="75ADB9CB" w14:textId="406FAB6C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นำไปสู่การพัฒนากลุ่มเป้าหมาย ตามอัตลักษณ์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ประการ</w:t>
            </w:r>
          </w:p>
        </w:tc>
      </w:tr>
      <w:tr w:rsidR="007375CD" w:rsidRPr="00AE37B4" w14:paraId="50E0700F" w14:textId="77777777" w:rsidTr="007375CD">
        <w:trPr>
          <w:jc w:val="center"/>
        </w:trPr>
        <w:tc>
          <w:tcPr>
            <w:tcW w:w="8280" w:type="dxa"/>
          </w:tcPr>
          <w:p w14:paraId="308B81B8" w14:textId="026BC8B9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ความคิดสร้างสรรค์ หรือ มีความเป็นนวัตกรรม</w:t>
            </w:r>
          </w:p>
        </w:tc>
      </w:tr>
      <w:tr w:rsidR="007375CD" w:rsidRPr="00AE37B4" w14:paraId="18C2EACC" w14:textId="77777777" w:rsidTr="007375CD">
        <w:trPr>
          <w:jc w:val="center"/>
        </w:trPr>
        <w:tc>
          <w:tcPr>
            <w:tcW w:w="8280" w:type="dxa"/>
          </w:tcPr>
          <w:p w14:paraId="4D37D92C" w14:textId="1AB95B72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ความต่อเนื่องอย่างน้อย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</w:tc>
      </w:tr>
      <w:tr w:rsidR="007375CD" w:rsidRPr="00AE37B4" w14:paraId="4F157891" w14:textId="77777777" w:rsidTr="007375CD">
        <w:trPr>
          <w:jc w:val="center"/>
        </w:trPr>
        <w:tc>
          <w:tcPr>
            <w:tcW w:w="8280" w:type="dxa"/>
          </w:tcPr>
          <w:p w14:paraId="08B6651C" w14:textId="746A7960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มีวิธีการวัดผลลัพธ์ที่เกิดขึ้นต่อกลุ่มเป้าหมายอย่างเหมาะสม</w:t>
            </w:r>
          </w:p>
        </w:tc>
      </w:tr>
      <w:tr w:rsidR="007375CD" w:rsidRPr="00AE37B4" w14:paraId="76055C02" w14:textId="77777777" w:rsidTr="007375CD">
        <w:trPr>
          <w:jc w:val="center"/>
        </w:trPr>
        <w:tc>
          <w:tcPr>
            <w:tcW w:w="8280" w:type="dxa"/>
          </w:tcPr>
          <w:p w14:paraId="05BF416C" w14:textId="4F88BEAA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เหมาะสมกับบริบทของโรงเรียน</w:t>
            </w:r>
          </w:p>
        </w:tc>
      </w:tr>
      <w:tr w:rsidR="007375CD" w:rsidRPr="00AE37B4" w14:paraId="4136E5FA" w14:textId="77777777" w:rsidTr="007375CD">
        <w:trPr>
          <w:jc w:val="center"/>
        </w:trPr>
        <w:tc>
          <w:tcPr>
            <w:tcW w:w="8280" w:type="dxa"/>
          </w:tcPr>
          <w:p w14:paraId="46A7A2C0" w14:textId="54550E1A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เกิดการพัฒนาคุณลักษณะของกลุ่มเป้าหมายอย่างยั่งยืน</w:t>
            </w:r>
          </w:p>
        </w:tc>
      </w:tr>
      <w:tr w:rsidR="007375CD" w:rsidRPr="00AE37B4" w14:paraId="62986C67" w14:textId="77777777" w:rsidTr="007375CD">
        <w:trPr>
          <w:jc w:val="center"/>
        </w:trPr>
        <w:tc>
          <w:tcPr>
            <w:tcW w:w="8280" w:type="dxa"/>
          </w:tcPr>
          <w:p w14:paraId="7221761E" w14:textId="625CEF67" w:rsidR="007375CD" w:rsidRPr="00AE37B4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AE37B4">
              <w:rPr>
                <w:rFonts w:ascii="TH SarabunPSK" w:hAnsi="TH SarabunPSK" w:cs="TH SarabunPSK" w:hint="cs"/>
                <w:sz w:val="30"/>
                <w:szCs w:val="30"/>
                <w:cs/>
              </w:rPr>
              <w:t>. การมีส่วนร่วมกับชุมชน</w:t>
            </w:r>
          </w:p>
        </w:tc>
      </w:tr>
    </w:tbl>
    <w:p w14:paraId="0C838CAE" w14:textId="77777777" w:rsidR="007375CD" w:rsidRPr="00ED0592" w:rsidRDefault="007375CD" w:rsidP="007375C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280" w:type="dxa"/>
        <w:jc w:val="center"/>
        <w:tblLook w:val="04A0" w:firstRow="1" w:lastRow="0" w:firstColumn="1" w:lastColumn="0" w:noHBand="0" w:noVBand="1"/>
      </w:tblPr>
      <w:tblGrid>
        <w:gridCol w:w="8280"/>
      </w:tblGrid>
      <w:tr w:rsidR="007375CD" w:rsidRPr="00ED0592" w14:paraId="08C369F7" w14:textId="77777777" w:rsidTr="007375CD">
        <w:trPr>
          <w:jc w:val="center"/>
        </w:trPr>
        <w:tc>
          <w:tcPr>
            <w:tcW w:w="8280" w:type="dxa"/>
          </w:tcPr>
          <w:p w14:paraId="2DB899D9" w14:textId="6C13518B" w:rsidR="007375CD" w:rsidRPr="00ED0592" w:rsidRDefault="007375CD" w:rsidP="007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05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7375CD" w:rsidRPr="00ED0592" w14:paraId="2D40FAFC" w14:textId="77777777" w:rsidTr="007375CD">
        <w:trPr>
          <w:jc w:val="center"/>
        </w:trPr>
        <w:tc>
          <w:tcPr>
            <w:tcW w:w="8280" w:type="dxa"/>
          </w:tcPr>
          <w:p w14:paraId="4BC4F11C" w14:textId="52CB5D0C" w:rsidR="007375CD" w:rsidRPr="00ED0592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  <w:cs/>
              </w:rPr>
              <w:t>. บูรณาการพระพุทธศาสนาสู่กลุ่มสาระการเรียนรู้อื่น</w:t>
            </w:r>
          </w:p>
        </w:tc>
      </w:tr>
      <w:tr w:rsidR="007375CD" w:rsidRPr="00ED0592" w14:paraId="1CCBA8F8" w14:textId="77777777" w:rsidTr="007375CD">
        <w:trPr>
          <w:jc w:val="center"/>
        </w:trPr>
        <w:tc>
          <w:tcPr>
            <w:tcW w:w="8280" w:type="dxa"/>
          </w:tcPr>
          <w:p w14:paraId="30E95935" w14:textId="27C10246" w:rsidR="007375CD" w:rsidRPr="00ED0592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จัดการเรียนรู้แบบ 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</w:rPr>
              <w:t>Active Learning</w:t>
            </w:r>
          </w:p>
        </w:tc>
      </w:tr>
      <w:tr w:rsidR="007375CD" w:rsidRPr="00ED0592" w14:paraId="38C3E3A6" w14:textId="77777777" w:rsidTr="007375CD">
        <w:trPr>
          <w:jc w:val="center"/>
        </w:trPr>
        <w:tc>
          <w:tcPr>
            <w:tcW w:w="8280" w:type="dxa"/>
          </w:tcPr>
          <w:p w14:paraId="4C1E0484" w14:textId="1A838CA2" w:rsidR="007375CD" w:rsidRPr="00ED0592" w:rsidRDefault="007375CD" w:rsidP="007375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ความสอดคล้องของ 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</w:rPr>
              <w:t>O.L.E.</w:t>
            </w:r>
          </w:p>
        </w:tc>
      </w:tr>
      <w:tr w:rsidR="007375CD" w:rsidRPr="00ED0592" w14:paraId="24B8EBD0" w14:textId="77777777" w:rsidTr="007375CD">
        <w:trPr>
          <w:jc w:val="center"/>
        </w:trPr>
        <w:tc>
          <w:tcPr>
            <w:tcW w:w="8280" w:type="dxa"/>
          </w:tcPr>
          <w:p w14:paraId="4E0127A1" w14:textId="584C060F" w:rsidR="007375CD" w:rsidRPr="00ED0592" w:rsidRDefault="007375CD" w:rsidP="007375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ความหลากหลายของ </w:t>
            </w:r>
            <w:r w:rsidRPr="00ED0592">
              <w:rPr>
                <w:rFonts w:ascii="TH SarabunPSK" w:hAnsi="TH SarabunPSK" w:cs="TH SarabunPSK" w:hint="cs"/>
                <w:sz w:val="30"/>
                <w:szCs w:val="30"/>
              </w:rPr>
              <w:t>O.L.E.</w:t>
            </w:r>
          </w:p>
        </w:tc>
      </w:tr>
    </w:tbl>
    <w:p w14:paraId="78E547D8" w14:textId="77777777" w:rsidR="00A108E5" w:rsidRDefault="00A108E5" w:rsidP="007375CD"/>
    <w:sectPr w:rsidR="00A1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CD"/>
    <w:rsid w:val="000E0BB1"/>
    <w:rsid w:val="007375CD"/>
    <w:rsid w:val="00A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C8DE"/>
  <w15:chartTrackingRefBased/>
  <w15:docId w15:val="{5F2D6CC4-E0F5-4050-92B8-A85D098C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2020-03-28T06:50:00Z</dcterms:created>
  <dcterms:modified xsi:type="dcterms:W3CDTF">2020-03-28T06:58:00Z</dcterms:modified>
</cp:coreProperties>
</file>